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1F" w:rsidRPr="007A4B38" w:rsidRDefault="00E8681F" w:rsidP="00E8681F">
      <w:pPr>
        <w:shd w:val="clear" w:color="auto" w:fill="F7F7F7"/>
        <w:spacing w:after="0" w:line="240" w:lineRule="auto"/>
        <w:jc w:val="center"/>
        <w:rPr>
          <w:rFonts w:ascii="Times New Roman" w:eastAsia="Times New Roman" w:hAnsi="Times New Roman" w:cs="Times New Roman"/>
          <w:color w:val="00B0F0"/>
          <w:sz w:val="27"/>
          <w:szCs w:val="27"/>
          <w:lang w:eastAsia="es-EC"/>
        </w:rPr>
      </w:pPr>
      <w:r w:rsidRPr="007A4B38">
        <w:rPr>
          <w:rFonts w:ascii="Tahoma" w:eastAsia="Times New Roman" w:hAnsi="Tahoma" w:cs="Tahoma"/>
          <w:b/>
          <w:bCs/>
          <w:color w:val="00B0F0"/>
          <w:sz w:val="24"/>
          <w:szCs w:val="24"/>
          <w:lang w:eastAsia="es-EC"/>
        </w:rPr>
        <w:t>MAMOPLASTIA AUMENTATIVA O</w:t>
      </w:r>
    </w:p>
    <w:p w:rsidR="00E8681F" w:rsidRPr="007A4B38" w:rsidRDefault="00E8681F" w:rsidP="00E8681F">
      <w:pPr>
        <w:shd w:val="clear" w:color="auto" w:fill="F7F7F7"/>
        <w:spacing w:after="0" w:line="240" w:lineRule="auto"/>
        <w:jc w:val="center"/>
        <w:rPr>
          <w:rFonts w:ascii="Times New Roman" w:eastAsia="Times New Roman" w:hAnsi="Times New Roman" w:cs="Times New Roman"/>
          <w:color w:val="00B0F0"/>
          <w:sz w:val="27"/>
          <w:szCs w:val="27"/>
          <w:lang w:eastAsia="es-EC"/>
        </w:rPr>
      </w:pPr>
      <w:r w:rsidRPr="007A4B38">
        <w:rPr>
          <w:rFonts w:ascii="Tahoma" w:eastAsia="Times New Roman" w:hAnsi="Tahoma" w:cs="Tahoma"/>
          <w:b/>
          <w:bCs/>
          <w:color w:val="00B0F0"/>
          <w:sz w:val="24"/>
          <w:szCs w:val="24"/>
          <w:lang w:eastAsia="es-EC"/>
        </w:rPr>
        <w:t>IMPLANTES DE MAMAS</w:t>
      </w:r>
    </w:p>
    <w:p w:rsidR="00E8681F" w:rsidRPr="007A4B38" w:rsidRDefault="00E8681F" w:rsidP="00E8681F">
      <w:pPr>
        <w:shd w:val="clear" w:color="auto" w:fill="F7F7F7"/>
        <w:spacing w:after="0" w:line="240" w:lineRule="auto"/>
        <w:jc w:val="center"/>
        <w:rPr>
          <w:rFonts w:ascii="Times New Roman" w:eastAsia="Times New Roman" w:hAnsi="Times New Roman" w:cs="Times New Roman"/>
          <w:color w:val="00B0F0"/>
          <w:sz w:val="27"/>
          <w:szCs w:val="27"/>
          <w:lang w:eastAsia="es-EC"/>
        </w:rPr>
      </w:pPr>
      <w:r w:rsidRPr="007A4B38">
        <w:rPr>
          <w:rFonts w:ascii="Times New Roman" w:eastAsia="Times New Roman" w:hAnsi="Times New Roman" w:cs="Times New Roman"/>
          <w:color w:val="00B0F0"/>
          <w:sz w:val="27"/>
          <w:szCs w:val="27"/>
          <w:lang w:eastAsia="es-EC"/>
        </w:rPr>
        <w:t> </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Las mamas o senos constituyen para la mujer parte importantísima de su feminidad, son áreas del cuerpo que provocan atracción por su belleza y su forma.</w:t>
      </w:r>
      <w:r w:rsidR="007A4B38">
        <w:rPr>
          <w:rFonts w:ascii="Tahoma" w:eastAsia="Times New Roman" w:hAnsi="Tahoma" w:cs="Tahoma"/>
          <w:color w:val="000000"/>
          <w:sz w:val="20"/>
          <w:szCs w:val="20"/>
          <w:lang w:eastAsia="es-EC"/>
        </w:rPr>
        <w:t xml:space="preserve"> De ahí parte la importancia d</w:t>
      </w:r>
      <w:r w:rsidRPr="00E8681F">
        <w:rPr>
          <w:rFonts w:ascii="Tahoma" w:eastAsia="Times New Roman" w:hAnsi="Tahoma" w:cs="Tahoma"/>
          <w:color w:val="000000"/>
          <w:sz w:val="20"/>
          <w:szCs w:val="20"/>
          <w:lang w:eastAsia="es-EC"/>
        </w:rPr>
        <w:t>el resultado estético que espera cada mujer de su cirujano.</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 </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 xml:space="preserve">Debemos tener en cuenta que las mamas están constituidas de tejido graso o grasa y glándula mamaria, su turgencia o dureza, volumen </w:t>
      </w:r>
      <w:r>
        <w:rPr>
          <w:rFonts w:ascii="Tahoma" w:eastAsia="Times New Roman" w:hAnsi="Tahoma" w:cs="Tahoma"/>
          <w:color w:val="000000"/>
          <w:sz w:val="20"/>
          <w:szCs w:val="20"/>
          <w:lang w:eastAsia="es-EC"/>
        </w:rPr>
        <w:t>o tamaño y forma va a depender </w:t>
      </w:r>
      <w:r w:rsidRPr="00E8681F">
        <w:rPr>
          <w:rFonts w:ascii="Tahoma" w:eastAsia="Times New Roman" w:hAnsi="Tahoma" w:cs="Tahoma"/>
          <w:color w:val="000000"/>
          <w:sz w:val="20"/>
          <w:szCs w:val="20"/>
          <w:lang w:eastAsia="es-EC"/>
        </w:rPr>
        <w:t>la edad, raza, números de embarazos.</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 </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Los pechos pequeños son muy comunes y cada vez más mujeres sienten la necesidad de reafirmar su feminidad aumentando las medidas de sus mamas o simplemente quieren verse mejor. El tamaño ideal no existe, va a depender de la cultura, de la moda y lo más importante de lo que realmente quiera la paciente, ella tiene la última palabra, aunque hay algunos parámetros que tener en cuenta como la altura o talla, la contextura de la persona, ello es parte d</w:t>
      </w:r>
      <w:r>
        <w:rPr>
          <w:rFonts w:ascii="Tahoma" w:eastAsia="Times New Roman" w:hAnsi="Tahoma" w:cs="Tahoma"/>
          <w:color w:val="000000"/>
          <w:sz w:val="20"/>
          <w:szCs w:val="20"/>
          <w:lang w:eastAsia="es-EC"/>
        </w:rPr>
        <w:t>el asesoramiento que brinda el </w:t>
      </w:r>
      <w:r w:rsidRPr="00E8681F">
        <w:rPr>
          <w:rFonts w:ascii="Tahoma" w:eastAsia="Times New Roman" w:hAnsi="Tahoma" w:cs="Tahoma"/>
          <w:color w:val="000000"/>
          <w:sz w:val="20"/>
          <w:szCs w:val="20"/>
          <w:lang w:eastAsia="es-EC"/>
        </w:rPr>
        <w:t>cirujano plástico.</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 </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El método más seguro para aumentar el tamaño de las mamas es con la colocación de implantes de silicona, estos implantes son de muchos tipos, pero los que imperan en el mercado y los de mejor calidad son los de gel de silicón, cohesivo y texturizados, se sienten muy naturales y son l</w:t>
      </w:r>
      <w:r>
        <w:rPr>
          <w:rFonts w:ascii="Tahoma" w:eastAsia="Times New Roman" w:hAnsi="Tahoma" w:cs="Tahoma"/>
          <w:color w:val="000000"/>
          <w:sz w:val="20"/>
          <w:szCs w:val="20"/>
          <w:lang w:eastAsia="es-EC"/>
        </w:rPr>
        <w:t>os que mejor se integran en el </w:t>
      </w:r>
      <w:r w:rsidRPr="00E8681F">
        <w:rPr>
          <w:rFonts w:ascii="Tahoma" w:eastAsia="Times New Roman" w:hAnsi="Tahoma" w:cs="Tahoma"/>
          <w:color w:val="000000"/>
          <w:sz w:val="20"/>
          <w:szCs w:val="20"/>
          <w:lang w:eastAsia="es-EC"/>
        </w:rPr>
        <w:t>cuerpo.</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 </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Los implantes de mamas se pueden colocar subglandul</w:t>
      </w:r>
      <w:r>
        <w:rPr>
          <w:rFonts w:ascii="Tahoma" w:eastAsia="Times New Roman" w:hAnsi="Tahoma" w:cs="Tahoma"/>
          <w:color w:val="000000"/>
          <w:sz w:val="20"/>
          <w:szCs w:val="20"/>
          <w:lang w:eastAsia="es-EC"/>
        </w:rPr>
        <w:t>ar o por debajo de la glándula </w:t>
      </w:r>
      <w:r w:rsidRPr="00E8681F">
        <w:rPr>
          <w:rFonts w:ascii="Tahoma" w:eastAsia="Times New Roman" w:hAnsi="Tahoma" w:cs="Tahoma"/>
          <w:color w:val="000000"/>
          <w:sz w:val="20"/>
          <w:szCs w:val="20"/>
          <w:lang w:eastAsia="es-EC"/>
        </w:rPr>
        <w:t xml:space="preserve">y </w:t>
      </w:r>
      <w:r>
        <w:rPr>
          <w:rFonts w:ascii="Tahoma" w:eastAsia="Times New Roman" w:hAnsi="Tahoma" w:cs="Tahoma"/>
          <w:color w:val="000000"/>
          <w:sz w:val="20"/>
          <w:szCs w:val="20"/>
          <w:lang w:eastAsia="es-EC"/>
        </w:rPr>
        <w:t>sub</w:t>
      </w:r>
      <w:r w:rsidRPr="00E8681F">
        <w:rPr>
          <w:rFonts w:ascii="Tahoma" w:eastAsia="Times New Roman" w:hAnsi="Tahoma" w:cs="Tahoma"/>
          <w:color w:val="000000"/>
          <w:sz w:val="20"/>
          <w:szCs w:val="20"/>
          <w:lang w:eastAsia="es-EC"/>
        </w:rPr>
        <w:t>musculares o por debajo del pectoral mayor. Esto lo decide el cirujano y está relacionado con la cantidad de tejido graso y mamario que posee la paciente.  Si hay poco tejido mamario y graso lo óptimo es colocar los implantes submuscular, con esto logramos que sean menos notorio los bordes del implante y por ende se ven mucho más naturales. Si hay una cantidad aceptable de tejido mamario y graso con ponerlos subglandulares tendrán un resultado natural y excelente.  En cualquiera de los casos la lactancia y la sensibilidad no deben alterarse.</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 </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Los implantes se pueden colocar por diferentes vías: Una de las más comunes es la periareolar inferior, es decir justo entre el cambio de color de la areola y la piel, suele ser imperceptible, también tenemos la submamaria en especial cuando las areolas son muy pequeñas y vamos a colocar implantes grandes, la incisión queda escondida en el surco submamario. También están la vía axilar o umbilical, pero las primeras dos mencionadas son las que mejor resultados dan, en cualquiera de ellas las suturas la hacemos por dentro es decir no se van a ver puntos en la herida.</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 </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Para esta cirugía como para todas se deben realizar exámenes de laboratorio, valoración cardiaca y los pacientes por supuestos deben estar sanos.</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 </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Este procedimiento es ambulatorio, es decir que no necesita días de hospitalización, pero se lo debe realizar en clínica u hospital, con esto se mantiene el nivel se seguridad adecuado y disminuyen los riesgos quirúrg</w:t>
      </w:r>
      <w:r>
        <w:rPr>
          <w:rFonts w:ascii="Tahoma" w:eastAsia="Times New Roman" w:hAnsi="Tahoma" w:cs="Tahoma"/>
          <w:color w:val="000000"/>
          <w:sz w:val="20"/>
          <w:szCs w:val="20"/>
          <w:lang w:eastAsia="es-EC"/>
        </w:rPr>
        <w:t>icos, la anestesia es regional </w:t>
      </w:r>
      <w:r w:rsidRPr="00E8681F">
        <w:rPr>
          <w:rFonts w:ascii="Tahoma" w:eastAsia="Times New Roman" w:hAnsi="Tahoma" w:cs="Tahoma"/>
          <w:color w:val="000000"/>
          <w:sz w:val="20"/>
          <w:szCs w:val="20"/>
          <w:lang w:eastAsia="es-EC"/>
        </w:rPr>
        <w:t>o peridural</w:t>
      </w:r>
      <w:r>
        <w:rPr>
          <w:rFonts w:ascii="Tahoma" w:eastAsia="Times New Roman" w:hAnsi="Tahoma" w:cs="Tahoma"/>
          <w:color w:val="000000"/>
          <w:sz w:val="20"/>
          <w:szCs w:val="20"/>
          <w:lang w:eastAsia="es-EC"/>
        </w:rPr>
        <w:t xml:space="preserve"> y la duración de la cirugía </w:t>
      </w:r>
      <w:r w:rsidRPr="00E8681F">
        <w:rPr>
          <w:rFonts w:ascii="Tahoma" w:eastAsia="Times New Roman" w:hAnsi="Tahoma" w:cs="Tahoma"/>
          <w:color w:val="000000"/>
          <w:sz w:val="20"/>
          <w:szCs w:val="20"/>
          <w:lang w:eastAsia="es-EC"/>
        </w:rPr>
        <w:t>es de aproximadamente 1 hora.</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 </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El paciente luego de dos horas de postoperatorio puede ir a casa y seguir la indicación de descanso relativo y toma de medicación para evitar el dolor y la inflamación</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 </w:t>
      </w:r>
    </w:p>
    <w:p w:rsidR="00E8681F" w:rsidRPr="00E8681F" w:rsidRDefault="00E8681F" w:rsidP="00E8681F">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8681F">
        <w:rPr>
          <w:rFonts w:ascii="Tahoma" w:eastAsia="Times New Roman" w:hAnsi="Tahoma" w:cs="Tahoma"/>
          <w:color w:val="000000"/>
          <w:sz w:val="20"/>
          <w:szCs w:val="20"/>
          <w:lang w:eastAsia="es-EC"/>
        </w:rPr>
        <w:t>La mamoplastia aumentativa o colocación de implantes de mamas es una cirugía de rutina y generalmente a los 3 días la paciente puede retornar a su trabajo, con pechos que deseaba.</w:t>
      </w:r>
    </w:p>
    <w:p w:rsidR="00067EF1" w:rsidRDefault="00067EF1"/>
    <w:p w:rsidR="00E8681F" w:rsidRDefault="007A4B38" w:rsidP="00E8681F">
      <w:pPr>
        <w:jc w:val="right"/>
        <w:rPr>
          <w:rFonts w:ascii="Master Of Break" w:hAnsi="Master Of Break"/>
          <w:sz w:val="28"/>
        </w:rPr>
      </w:pPr>
      <w:r>
        <w:rPr>
          <w:noProof/>
          <w:lang w:eastAsia="es-EC"/>
        </w:rPr>
        <w:drawing>
          <wp:anchor distT="0" distB="0" distL="114300" distR="114300" simplePos="0" relativeHeight="251658240" behindDoc="1" locked="0" layoutInCell="1" allowOverlap="1" wp14:anchorId="1D3A6242" wp14:editId="63D83CB1">
            <wp:simplePos x="0" y="0"/>
            <wp:positionH relativeFrom="page">
              <wp:align>right</wp:align>
            </wp:positionH>
            <wp:positionV relativeFrom="paragraph">
              <wp:posOffset>368069</wp:posOffset>
            </wp:positionV>
            <wp:extent cx="7564582" cy="985520"/>
            <wp:effectExtent l="0" t="0" r="0" b="508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a:extLst>
                        <a:ext uri="{28A0092B-C50C-407E-A947-70E740481C1C}">
                          <a14:useLocalDpi xmlns:a14="http://schemas.microsoft.com/office/drawing/2010/main" val="0"/>
                        </a:ext>
                      </a:extLst>
                    </a:blip>
                    <a:srcRect l="14112" t="42042" r="14370" b="40702"/>
                    <a:stretch/>
                  </pic:blipFill>
                  <pic:spPr bwMode="auto">
                    <a:xfrm>
                      <a:off x="0" y="0"/>
                      <a:ext cx="7564582" cy="985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681F" w:rsidRPr="00E8681F">
        <w:rPr>
          <w:rFonts w:ascii="Master Of Break" w:hAnsi="Master Of Break"/>
          <w:sz w:val="28"/>
        </w:rPr>
        <w:t>Dra. Sagia Cabello</w:t>
      </w:r>
      <w:bookmarkStart w:id="0" w:name="_GoBack"/>
    </w:p>
    <w:bookmarkEnd w:id="0"/>
    <w:p w:rsidR="00E8681F" w:rsidRPr="00E8681F" w:rsidRDefault="00E8681F" w:rsidP="00E8681F">
      <w:pPr>
        <w:tabs>
          <w:tab w:val="left" w:pos="3195"/>
        </w:tabs>
        <w:rPr>
          <w:rFonts w:ascii="Master Of Break" w:hAnsi="Master Of Break"/>
          <w:sz w:val="28"/>
        </w:rPr>
      </w:pPr>
      <w:r>
        <w:rPr>
          <w:rFonts w:ascii="Master Of Break" w:hAnsi="Master Of Break"/>
          <w:sz w:val="28"/>
        </w:rPr>
        <w:tab/>
      </w:r>
    </w:p>
    <w:sectPr w:rsidR="00E8681F" w:rsidRPr="00E868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ster Of Break">
    <w:panose1 w:val="00000000000000000000"/>
    <w:charset w:val="00"/>
    <w:family w:val="modern"/>
    <w:notTrueType/>
    <w:pitch w:val="variable"/>
    <w:sig w:usb0="80000027" w:usb1="0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1F"/>
    <w:rsid w:val="00067EF1"/>
    <w:rsid w:val="007A4B38"/>
    <w:rsid w:val="00E8681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D15B"/>
  <w15:chartTrackingRefBased/>
  <w15:docId w15:val="{0F9D5B96-B24A-4A9F-B996-EBB91759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levi cabello</dc:creator>
  <cp:keywords/>
  <dc:description/>
  <cp:lastModifiedBy>christie levi cabello</cp:lastModifiedBy>
  <cp:revision>3</cp:revision>
  <dcterms:created xsi:type="dcterms:W3CDTF">2016-08-13T15:11:00Z</dcterms:created>
  <dcterms:modified xsi:type="dcterms:W3CDTF">2016-08-13T15:54:00Z</dcterms:modified>
</cp:coreProperties>
</file>